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4F0" w:rsidRDefault="005014F0" w:rsidP="005014F0">
      <w:pPr>
        <w:spacing w:line="480" w:lineRule="auto"/>
        <w:jc w:val="center"/>
      </w:pPr>
    </w:p>
    <w:p w:rsidR="005014F0" w:rsidRDefault="005014F0" w:rsidP="005014F0">
      <w:pPr>
        <w:spacing w:line="480" w:lineRule="auto"/>
        <w:jc w:val="center"/>
      </w:pPr>
    </w:p>
    <w:p w:rsidR="005014F0" w:rsidRDefault="005014F0" w:rsidP="005014F0">
      <w:pPr>
        <w:spacing w:line="480" w:lineRule="auto"/>
        <w:jc w:val="center"/>
      </w:pPr>
    </w:p>
    <w:p w:rsidR="005014F0" w:rsidRDefault="005014F0" w:rsidP="005014F0">
      <w:pPr>
        <w:spacing w:line="480" w:lineRule="auto"/>
      </w:pPr>
    </w:p>
    <w:p w:rsidR="005014F0" w:rsidRDefault="005014F0" w:rsidP="005014F0">
      <w:pPr>
        <w:spacing w:line="480" w:lineRule="auto"/>
        <w:jc w:val="center"/>
      </w:pPr>
    </w:p>
    <w:p w:rsidR="005014F0" w:rsidRPr="0025106B" w:rsidRDefault="0046478C" w:rsidP="005014F0">
      <w:pPr>
        <w:spacing w:line="480" w:lineRule="auto"/>
        <w:jc w:val="center"/>
      </w:pPr>
      <w:r>
        <w:t xml:space="preserve">Article Review </w:t>
      </w:r>
      <w:bookmarkStart w:id="0" w:name="_GoBack"/>
      <w:bookmarkEnd w:id="0"/>
    </w:p>
    <w:p w:rsidR="005014F0" w:rsidRDefault="0046478C" w:rsidP="005014F0">
      <w:pPr>
        <w:spacing w:line="480" w:lineRule="auto"/>
        <w:jc w:val="center"/>
      </w:pPr>
      <w:r>
        <w:t xml:space="preserve">Name </w:t>
      </w:r>
    </w:p>
    <w:p w:rsidR="005014F0" w:rsidRDefault="0046478C" w:rsidP="005014F0">
      <w:pPr>
        <w:spacing w:line="480" w:lineRule="auto"/>
        <w:jc w:val="center"/>
      </w:pPr>
      <w:r>
        <w:t xml:space="preserve">Institution </w:t>
      </w:r>
    </w:p>
    <w:p w:rsidR="005014F0" w:rsidRDefault="0046478C" w:rsidP="005014F0">
      <w:pPr>
        <w:spacing w:line="480" w:lineRule="auto"/>
        <w:jc w:val="center"/>
      </w:pPr>
      <w:r>
        <w:t xml:space="preserve">Date </w:t>
      </w:r>
    </w:p>
    <w:p w:rsidR="005014F0" w:rsidRDefault="005014F0" w:rsidP="005014F0">
      <w:pPr>
        <w:spacing w:line="480" w:lineRule="auto"/>
        <w:jc w:val="center"/>
      </w:pPr>
    </w:p>
    <w:p w:rsidR="005014F0" w:rsidRDefault="005014F0" w:rsidP="005014F0">
      <w:pPr>
        <w:spacing w:line="480" w:lineRule="auto"/>
        <w:jc w:val="center"/>
      </w:pPr>
    </w:p>
    <w:p w:rsidR="005014F0" w:rsidRDefault="005014F0" w:rsidP="005014F0">
      <w:pPr>
        <w:spacing w:line="480" w:lineRule="auto"/>
        <w:jc w:val="center"/>
      </w:pPr>
    </w:p>
    <w:p w:rsidR="005014F0" w:rsidRDefault="005014F0" w:rsidP="005014F0">
      <w:pPr>
        <w:spacing w:line="480" w:lineRule="auto"/>
        <w:jc w:val="center"/>
      </w:pPr>
    </w:p>
    <w:p w:rsidR="005014F0" w:rsidRDefault="005014F0" w:rsidP="005014F0">
      <w:pPr>
        <w:spacing w:line="480" w:lineRule="auto"/>
        <w:jc w:val="center"/>
      </w:pPr>
    </w:p>
    <w:p w:rsidR="005014F0" w:rsidRDefault="005014F0" w:rsidP="005014F0">
      <w:pPr>
        <w:spacing w:line="480" w:lineRule="auto"/>
        <w:jc w:val="center"/>
      </w:pPr>
    </w:p>
    <w:p w:rsidR="005014F0" w:rsidRDefault="005014F0" w:rsidP="005014F0">
      <w:pPr>
        <w:spacing w:line="480" w:lineRule="auto"/>
        <w:jc w:val="center"/>
      </w:pPr>
    </w:p>
    <w:p w:rsidR="005014F0" w:rsidRDefault="005014F0" w:rsidP="005014F0">
      <w:pPr>
        <w:spacing w:line="480" w:lineRule="auto"/>
        <w:jc w:val="center"/>
      </w:pPr>
    </w:p>
    <w:p w:rsidR="005014F0" w:rsidRDefault="005014F0" w:rsidP="005014F0">
      <w:pPr>
        <w:spacing w:line="480" w:lineRule="auto"/>
      </w:pPr>
    </w:p>
    <w:p w:rsidR="0025106B" w:rsidRPr="0025106B" w:rsidRDefault="0046478C" w:rsidP="005014F0">
      <w:pPr>
        <w:spacing w:line="480" w:lineRule="auto"/>
        <w:jc w:val="center"/>
      </w:pPr>
      <w:r>
        <w:lastRenderedPageBreak/>
        <w:t xml:space="preserve">Article Review </w:t>
      </w:r>
    </w:p>
    <w:p w:rsidR="006C43B9" w:rsidRPr="00B204F3" w:rsidRDefault="0046478C" w:rsidP="001A4147">
      <w:pPr>
        <w:spacing w:line="480" w:lineRule="auto"/>
        <w:jc w:val="center"/>
        <w:rPr>
          <w:b/>
          <w:szCs w:val="24"/>
          <w:shd w:val="clear" w:color="auto" w:fill="FFFFFF"/>
        </w:rPr>
      </w:pPr>
      <w:proofErr w:type="spellStart"/>
      <w:proofErr w:type="gramStart"/>
      <w:r w:rsidRPr="00B204F3">
        <w:rPr>
          <w:b/>
          <w:szCs w:val="24"/>
          <w:shd w:val="clear" w:color="auto" w:fill="FFFFFF"/>
        </w:rPr>
        <w:t>Vassakis</w:t>
      </w:r>
      <w:proofErr w:type="spellEnd"/>
      <w:r w:rsidRPr="00B204F3">
        <w:rPr>
          <w:b/>
          <w:szCs w:val="24"/>
          <w:shd w:val="clear" w:color="auto" w:fill="FFFFFF"/>
        </w:rPr>
        <w:t xml:space="preserve">, K., Petrakis, E., &amp; Kopanakis, </w:t>
      </w:r>
      <w:r w:rsidR="001A4147">
        <w:rPr>
          <w:b/>
          <w:szCs w:val="24"/>
          <w:shd w:val="clear" w:color="auto" w:fill="FFFFFF"/>
        </w:rPr>
        <w:t>I. (2018).</w:t>
      </w:r>
      <w:proofErr w:type="gramEnd"/>
      <w:r w:rsidR="001A4147">
        <w:rPr>
          <w:b/>
          <w:szCs w:val="24"/>
          <w:shd w:val="clear" w:color="auto" w:fill="FFFFFF"/>
        </w:rPr>
        <w:t xml:space="preserve"> Big data analytics: a</w:t>
      </w:r>
      <w:r w:rsidRPr="00B204F3">
        <w:rPr>
          <w:b/>
          <w:szCs w:val="24"/>
          <w:shd w:val="clear" w:color="auto" w:fill="FFFFFF"/>
        </w:rPr>
        <w:t xml:space="preserve">pplications, prospects, and challenges. </w:t>
      </w:r>
      <w:proofErr w:type="gramStart"/>
      <w:r w:rsidRPr="00760278">
        <w:rPr>
          <w:b/>
          <w:i/>
          <w:szCs w:val="24"/>
          <w:shd w:val="clear" w:color="auto" w:fill="FFFFFF"/>
        </w:rPr>
        <w:t>In</w:t>
      </w:r>
      <w:r w:rsidRPr="00B204F3">
        <w:rPr>
          <w:b/>
          <w:szCs w:val="24"/>
          <w:shd w:val="clear" w:color="auto" w:fill="FFFFFF"/>
        </w:rPr>
        <w:t> </w:t>
      </w:r>
      <w:r w:rsidRPr="00B204F3">
        <w:rPr>
          <w:b/>
          <w:i/>
          <w:iCs/>
          <w:szCs w:val="24"/>
          <w:shd w:val="clear" w:color="auto" w:fill="FFFFFF"/>
        </w:rPr>
        <w:t>Mobile big data</w:t>
      </w:r>
      <w:r w:rsidRPr="00B204F3">
        <w:rPr>
          <w:b/>
          <w:szCs w:val="24"/>
          <w:shd w:val="clear" w:color="auto" w:fill="FFFFFF"/>
        </w:rPr>
        <w:t> (pp. 3-20).</w:t>
      </w:r>
      <w:proofErr w:type="gramEnd"/>
      <w:r w:rsidRPr="00B204F3">
        <w:rPr>
          <w:b/>
          <w:szCs w:val="24"/>
          <w:shd w:val="clear" w:color="auto" w:fill="FFFFFF"/>
        </w:rPr>
        <w:t xml:space="preserve"> Springer, Cham.</w:t>
      </w:r>
    </w:p>
    <w:p w:rsidR="0025106B" w:rsidRDefault="0046478C" w:rsidP="005014F0">
      <w:pPr>
        <w:spacing w:line="480" w:lineRule="auto"/>
        <w:ind w:firstLine="720"/>
      </w:pPr>
      <w:r>
        <w:t xml:space="preserve">The research on the article “Big Data Analytics” </w:t>
      </w:r>
      <w:r w:rsidR="00301C2C">
        <w:t xml:space="preserve">was </w:t>
      </w:r>
      <w:r>
        <w:t>mainly conducted to identify how the current technology has reacted to the advancements of data volume, speed, variety, veracity, and of course, visualization</w:t>
      </w:r>
      <w:r w:rsidR="005014F0">
        <w:t xml:space="preserve"> (</w:t>
      </w:r>
      <w:r w:rsidR="005014F0">
        <w:rPr>
          <w:szCs w:val="24"/>
          <w:shd w:val="clear" w:color="auto" w:fill="FFFFFF"/>
        </w:rPr>
        <w:t xml:space="preserve">Vassakis, Petrakis &amp; Kopanakis, </w:t>
      </w:r>
      <w:r w:rsidR="005014F0" w:rsidRPr="00BD5B7D">
        <w:rPr>
          <w:szCs w:val="24"/>
          <w:shd w:val="clear" w:color="auto" w:fill="FFFFFF"/>
        </w:rPr>
        <w:t>2018)</w:t>
      </w:r>
      <w:r>
        <w:t xml:space="preserve">. </w:t>
      </w:r>
      <w:r w:rsidR="00D71389">
        <w:t>The authors aimed to give solutions to those finding challenges whiles handling vast volumes of data. The increasing amounts of data have resulted from the revolution of platforms, people, and the emergence of digital platforms</w:t>
      </w:r>
      <w:r w:rsidR="005014F0">
        <w:t xml:space="preserve"> (</w:t>
      </w:r>
      <w:r w:rsidR="005014F0">
        <w:rPr>
          <w:szCs w:val="24"/>
          <w:shd w:val="clear" w:color="auto" w:fill="FFFFFF"/>
        </w:rPr>
        <w:t xml:space="preserve">Vassakis, Petrakis &amp; Kopanakis, </w:t>
      </w:r>
      <w:r w:rsidR="005014F0" w:rsidRPr="00BD5B7D">
        <w:rPr>
          <w:szCs w:val="24"/>
          <w:shd w:val="clear" w:color="auto" w:fill="FFFFFF"/>
        </w:rPr>
        <w:t>2018)</w:t>
      </w:r>
      <w:r w:rsidR="00D71389">
        <w:t xml:space="preserve">. The advancement </w:t>
      </w:r>
      <w:r w:rsidR="00271884">
        <w:t>of big</w:t>
      </w:r>
      <w:r w:rsidR="00D71389">
        <w:t xml:space="preserve"> data has increased at an alarming rate due to its excellent use by professionals and academicians.</w:t>
      </w:r>
      <w:r w:rsidR="00271884">
        <w:t xml:space="preserve"> The author</w:t>
      </w:r>
      <w:r w:rsidR="00BD5B7D">
        <w:t>s suggested that big data can only be applicable to an organization with advanced machines for data management.</w:t>
      </w:r>
      <w:r>
        <w:t xml:space="preserve"> </w:t>
      </w:r>
    </w:p>
    <w:p w:rsidR="00270B30" w:rsidRDefault="0046478C" w:rsidP="005014F0">
      <w:pPr>
        <w:spacing w:line="480" w:lineRule="auto"/>
        <w:ind w:firstLine="720"/>
      </w:pPr>
      <w:r>
        <w:t>The technological techniques and applications integrated into data analytics have assisted organizations in making informed decisions and understanding their environment.  Notably, the organizations a</w:t>
      </w:r>
      <w:r w:rsidR="00F75363">
        <w:t>re adapting to data</w:t>
      </w:r>
      <w:r w:rsidR="00301C2C">
        <w:t>-</w:t>
      </w:r>
      <w:r w:rsidR="00F75363">
        <w:t xml:space="preserve">driven </w:t>
      </w:r>
      <w:r w:rsidR="00301C2C">
        <w:t xml:space="preserve">errors </w:t>
      </w:r>
      <w:r w:rsidR="00F75363">
        <w:t>due to the advancement of connected devices, including sensors and smartphones</w:t>
      </w:r>
      <w:r w:rsidR="005014F0">
        <w:t xml:space="preserve"> (</w:t>
      </w:r>
      <w:r w:rsidR="005014F0">
        <w:rPr>
          <w:szCs w:val="24"/>
          <w:shd w:val="clear" w:color="auto" w:fill="FFFFFF"/>
        </w:rPr>
        <w:t xml:space="preserve">Vassakis, Petrakis &amp; Kopanakis, </w:t>
      </w:r>
      <w:r w:rsidR="005014F0" w:rsidRPr="00BD5B7D">
        <w:rPr>
          <w:szCs w:val="24"/>
          <w:shd w:val="clear" w:color="auto" w:fill="FFFFFF"/>
        </w:rPr>
        <w:t>2018)</w:t>
      </w:r>
      <w:r w:rsidR="00F75363">
        <w:t xml:space="preserve">. The advanced data analytics has mainly contributed </w:t>
      </w:r>
      <w:r w:rsidR="005014F0">
        <w:t xml:space="preserve">to </w:t>
      </w:r>
      <w:r w:rsidR="00F75363">
        <w:t>sectors handling massive volumes of data, for instance, agricult</w:t>
      </w:r>
      <w:r w:rsidR="005014F0">
        <w:t>ure, health, economics,</w:t>
      </w:r>
      <w:r w:rsidR="00F75363">
        <w:t xml:space="preserve"> transport, and what a few. Overall, </w:t>
      </w:r>
      <w:r w:rsidR="009E6F96">
        <w:t xml:space="preserve">the provisions of big data analytics are crucial in an organization dealing colossal volume of data for innovation and competitive performance. </w:t>
      </w:r>
      <w:r>
        <w:t xml:space="preserve"> </w:t>
      </w:r>
      <w:r w:rsidR="00D71389">
        <w:t xml:space="preserve">   </w:t>
      </w:r>
    </w:p>
    <w:p w:rsidR="00185184" w:rsidRDefault="0046478C" w:rsidP="005014F0">
      <w:pPr>
        <w:spacing w:line="480" w:lineRule="auto"/>
        <w:ind w:firstLine="720"/>
      </w:pPr>
      <w:r>
        <w:t>The article review doe</w:t>
      </w:r>
      <w:r w:rsidR="003318E9">
        <w:t xml:space="preserve">s not have a set method to prove whether the literature presents the real picture of the topic's information, thereby raising the chances of biasness. Lack of systematic </w:t>
      </w:r>
      <w:r w:rsidR="003318E9">
        <w:lastRenderedPageBreak/>
        <w:t>researching, evaluation, and data analysis is yet another weakness of the article review since one cannot confirm the effectiveness of bi</w:t>
      </w:r>
      <w:r w:rsidR="005014F0">
        <w:t>g data and technology</w:t>
      </w:r>
      <w:r w:rsidR="003318E9">
        <w:t xml:space="preserve">. Conversely, it has strengths as well. It is helpful to the audience as it represents the existing ideas </w:t>
      </w:r>
      <w:r>
        <w:t>without repetition, and it aids in identify omission or a gap in the original work. Again, the reader can quickly have a broader</w:t>
      </w:r>
      <w:r w:rsidR="005014F0">
        <w:t xml:space="preserve"> view of</w:t>
      </w:r>
      <w:r>
        <w:t xml:space="preserve"> the original article, and it can be utilized to introduce new ideas related to data analytics.  </w:t>
      </w:r>
    </w:p>
    <w:p w:rsidR="00132278" w:rsidRDefault="0046478C" w:rsidP="005014F0">
      <w:pPr>
        <w:spacing w:line="480" w:lineRule="auto"/>
        <w:ind w:firstLine="720"/>
      </w:pPr>
      <w:r>
        <w:t xml:space="preserve">The author has made an enormous contribution to the sector of data analytics. He suggested a list of </w:t>
      </w:r>
      <w:r w:rsidR="001C000F">
        <w:t xml:space="preserve">advanced technological </w:t>
      </w:r>
      <w:r>
        <w:t xml:space="preserve">devices that an organization can apply to manage </w:t>
      </w:r>
      <w:r w:rsidR="001C000F">
        <w:t>the aspects of data.</w:t>
      </w:r>
      <w:r w:rsidR="005014F0">
        <w:t xml:space="preserve"> </w:t>
      </w:r>
      <w:r>
        <w:t xml:space="preserve">Volume can be managed with the use of </w:t>
      </w:r>
      <w:r w:rsidR="001C000F">
        <w:t>Zettabytes, yottabytes, and exabytes. GPS, e-business, and voice data can be applied to differentiate the various types of data.</w:t>
      </w:r>
      <w:r w:rsidR="00A718F3">
        <w:t xml:space="preserve"> </w:t>
      </w:r>
    </w:p>
    <w:p w:rsidR="00270B30" w:rsidRDefault="00A718F3" w:rsidP="005014F0">
      <w:pPr>
        <w:spacing w:line="480" w:lineRule="auto"/>
        <w:ind w:firstLine="720"/>
      </w:pPr>
      <w:r>
        <w:t>There are crucial aspects not addressed in the research</w:t>
      </w:r>
      <w:r w:rsidR="005014F0">
        <w:t xml:space="preserve"> (</w:t>
      </w:r>
      <w:r w:rsidR="005014F0">
        <w:rPr>
          <w:szCs w:val="24"/>
          <w:shd w:val="clear" w:color="auto" w:fill="FFFFFF"/>
        </w:rPr>
        <w:t xml:space="preserve">Vassakis, Petrakis &amp; Kopanakis, </w:t>
      </w:r>
      <w:r w:rsidR="005014F0" w:rsidRPr="00BD5B7D">
        <w:rPr>
          <w:szCs w:val="24"/>
          <w:shd w:val="clear" w:color="auto" w:fill="FFFFFF"/>
        </w:rPr>
        <w:t>2018)</w:t>
      </w:r>
      <w:r>
        <w:t>. Notably, the management of mas</w:t>
      </w:r>
      <w:r w:rsidR="00881AF9">
        <w:t>sive data demands one to have the capability of choosing</w:t>
      </w:r>
      <w:r>
        <w:t xml:space="preserve"> the correct command for the machine, and be able to determine module achievements and </w:t>
      </w:r>
      <w:r w:rsidR="005014F0">
        <w:t xml:space="preserve">its </w:t>
      </w:r>
      <w:r>
        <w:t>aims</w:t>
      </w:r>
      <w:r w:rsidR="00881AF9">
        <w:t xml:space="preserve"> (</w:t>
      </w:r>
      <w:proofErr w:type="spellStart"/>
      <w:r w:rsidR="00881AF9">
        <w:rPr>
          <w:szCs w:val="24"/>
          <w:shd w:val="clear" w:color="auto" w:fill="FFFFFF"/>
        </w:rPr>
        <w:t>Vassakis</w:t>
      </w:r>
      <w:proofErr w:type="spellEnd"/>
      <w:r w:rsidR="00881AF9">
        <w:rPr>
          <w:szCs w:val="24"/>
          <w:shd w:val="clear" w:color="auto" w:fill="FFFFFF"/>
        </w:rPr>
        <w:t xml:space="preserve">, Petrakis &amp; </w:t>
      </w:r>
      <w:proofErr w:type="spellStart"/>
      <w:r w:rsidR="00881AF9">
        <w:rPr>
          <w:szCs w:val="24"/>
          <w:shd w:val="clear" w:color="auto" w:fill="FFFFFF"/>
        </w:rPr>
        <w:t>Kopanakis</w:t>
      </w:r>
      <w:proofErr w:type="spellEnd"/>
      <w:r w:rsidR="00881AF9">
        <w:rPr>
          <w:szCs w:val="24"/>
          <w:shd w:val="clear" w:color="auto" w:fill="FFFFFF"/>
        </w:rPr>
        <w:t xml:space="preserve">, </w:t>
      </w:r>
      <w:r w:rsidR="00881AF9" w:rsidRPr="00BD5B7D">
        <w:rPr>
          <w:szCs w:val="24"/>
          <w:shd w:val="clear" w:color="auto" w:fill="FFFFFF"/>
        </w:rPr>
        <w:t>2018)</w:t>
      </w:r>
      <w:r>
        <w:t xml:space="preserve">. As </w:t>
      </w:r>
      <w:r w:rsidR="007D672B">
        <w:t xml:space="preserve">a result, the review does provide advice for managers on how to manage big data. I agree with the author's proposition that the use of technology is crucial in an organization dealing </w:t>
      </w:r>
      <w:r w:rsidR="005014F0">
        <w:t xml:space="preserve">with </w:t>
      </w:r>
      <w:r w:rsidR="007D672B">
        <w:t xml:space="preserve">a massive volume of data for innovation and competitive performance.  The </w:t>
      </w:r>
      <w:r w:rsidR="005960FE">
        <w:t xml:space="preserve">diffusion </w:t>
      </w:r>
      <w:r w:rsidR="005014F0">
        <w:t xml:space="preserve">of </w:t>
      </w:r>
      <w:r w:rsidR="005960FE">
        <w:t xml:space="preserve">innovation theory </w:t>
      </w:r>
      <w:r w:rsidR="005014F0">
        <w:t>supported the idea by</w:t>
      </w:r>
      <w:r w:rsidR="007D672B">
        <w:t xml:space="preserve"> confirming tha</w:t>
      </w:r>
      <w:r w:rsidR="005960FE">
        <w:t xml:space="preserve">t the integration of technology is vital for improved competitiveness and performance in organizations. </w:t>
      </w:r>
      <w:r w:rsidR="007D672B">
        <w:t xml:space="preserve">   </w:t>
      </w:r>
      <w:r w:rsidR="001C000F">
        <w:t xml:space="preserve">  </w:t>
      </w:r>
      <w:r w:rsidR="0046478C">
        <w:t xml:space="preserve">  </w:t>
      </w:r>
      <w:r w:rsidR="003318E9">
        <w:t xml:space="preserve"> </w:t>
      </w:r>
    </w:p>
    <w:p w:rsidR="00B204F3" w:rsidRDefault="0026256B" w:rsidP="00B204F3">
      <w:pPr>
        <w:spacing w:line="480" w:lineRule="auto"/>
        <w:ind w:firstLine="720"/>
      </w:pPr>
      <w:r>
        <w:rPr>
          <w:szCs w:val="24"/>
        </w:rPr>
        <w:t>In conclusion, b</w:t>
      </w:r>
      <w:r w:rsidR="0046478C">
        <w:rPr>
          <w:szCs w:val="24"/>
        </w:rPr>
        <w:t xml:space="preserve">ased on the above review, it is evident that </w:t>
      </w:r>
      <w:r w:rsidR="0046478C">
        <w:t xml:space="preserve">data analytic has contributed sectors hugely handling massive volumes of data. The integration of advanced technology into big data analytics </w:t>
      </w:r>
      <w:r w:rsidR="00301C2C">
        <w:t xml:space="preserve">has been a critical contributor for managing data volume, speed, variety, veracity, and of course, visualization. The validity and accuracy of the information provided cannot be ascertained since the authors provided little information regarding the collected data. </w:t>
      </w:r>
      <w:r w:rsidR="00301C2C">
        <w:lastRenderedPageBreak/>
        <w:t>However, one can credit its reverence concerning propositions of other authors. The article paves the way for other researchers to p</w:t>
      </w:r>
      <w:r w:rsidR="005014F0">
        <w:t>rovide comprehensive</w:t>
      </w:r>
      <w:r w:rsidR="00301C2C">
        <w:t xml:space="preserve"> data and insight on methods to balance technology and big data.      </w:t>
      </w: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B204F3" w:rsidRDefault="00B204F3" w:rsidP="00B204F3">
      <w:pPr>
        <w:spacing w:line="480" w:lineRule="auto"/>
        <w:ind w:firstLine="720"/>
        <w:jc w:val="center"/>
      </w:pPr>
    </w:p>
    <w:p w:rsidR="001A4147" w:rsidRDefault="001A4147" w:rsidP="00B204F3">
      <w:pPr>
        <w:spacing w:line="480" w:lineRule="auto"/>
        <w:ind w:firstLine="720"/>
        <w:jc w:val="center"/>
      </w:pPr>
    </w:p>
    <w:p w:rsidR="001A4147" w:rsidRDefault="001A4147" w:rsidP="00B204F3">
      <w:pPr>
        <w:spacing w:line="480" w:lineRule="auto"/>
        <w:ind w:firstLine="720"/>
        <w:jc w:val="center"/>
      </w:pPr>
    </w:p>
    <w:p w:rsidR="00B204F3" w:rsidRDefault="00B204F3" w:rsidP="00B204F3">
      <w:pPr>
        <w:spacing w:line="480" w:lineRule="auto"/>
        <w:ind w:firstLine="720"/>
        <w:jc w:val="center"/>
      </w:pPr>
      <w:r>
        <w:lastRenderedPageBreak/>
        <w:t>Reference</w:t>
      </w:r>
    </w:p>
    <w:p w:rsidR="00B204F3" w:rsidRPr="00B204F3" w:rsidRDefault="00B204F3" w:rsidP="00132278">
      <w:pPr>
        <w:spacing w:line="480" w:lineRule="auto"/>
        <w:ind w:left="720" w:hanging="720"/>
        <w:rPr>
          <w:szCs w:val="24"/>
          <w:shd w:val="clear" w:color="auto" w:fill="FFFFFF"/>
        </w:rPr>
      </w:pPr>
      <w:proofErr w:type="spellStart"/>
      <w:r w:rsidRPr="00B204F3">
        <w:rPr>
          <w:szCs w:val="24"/>
          <w:shd w:val="clear" w:color="auto" w:fill="FFFFFF"/>
        </w:rPr>
        <w:t>Vassakis</w:t>
      </w:r>
      <w:proofErr w:type="spellEnd"/>
      <w:r w:rsidRPr="00B204F3">
        <w:rPr>
          <w:szCs w:val="24"/>
          <w:shd w:val="clear" w:color="auto" w:fill="FFFFFF"/>
        </w:rPr>
        <w:t xml:space="preserve">, K., Petrakis, E., &amp; </w:t>
      </w:r>
      <w:proofErr w:type="spellStart"/>
      <w:r w:rsidRPr="00B204F3">
        <w:rPr>
          <w:szCs w:val="24"/>
          <w:shd w:val="clear" w:color="auto" w:fill="FFFFFF"/>
        </w:rPr>
        <w:t>Kopanakis</w:t>
      </w:r>
      <w:proofErr w:type="spellEnd"/>
      <w:r w:rsidRPr="00B204F3">
        <w:rPr>
          <w:szCs w:val="24"/>
          <w:shd w:val="clear" w:color="auto" w:fill="FFFFFF"/>
        </w:rPr>
        <w:t xml:space="preserve">, I. (2018). Big data analytics: Applications, prospects, and challenges. </w:t>
      </w:r>
      <w:proofErr w:type="gramStart"/>
      <w:r w:rsidRPr="00114B94">
        <w:rPr>
          <w:i/>
          <w:szCs w:val="24"/>
          <w:shd w:val="clear" w:color="auto" w:fill="FFFFFF"/>
        </w:rPr>
        <w:t>In</w:t>
      </w:r>
      <w:r w:rsidRPr="00B204F3">
        <w:rPr>
          <w:szCs w:val="24"/>
          <w:shd w:val="clear" w:color="auto" w:fill="FFFFFF"/>
        </w:rPr>
        <w:t> </w:t>
      </w:r>
      <w:r w:rsidRPr="00B204F3">
        <w:rPr>
          <w:i/>
          <w:iCs/>
          <w:szCs w:val="24"/>
          <w:shd w:val="clear" w:color="auto" w:fill="FFFFFF"/>
        </w:rPr>
        <w:t>Mobile big data</w:t>
      </w:r>
      <w:r w:rsidRPr="00B204F3">
        <w:rPr>
          <w:szCs w:val="24"/>
          <w:shd w:val="clear" w:color="auto" w:fill="FFFFFF"/>
        </w:rPr>
        <w:t> (pp. 3-20).</w:t>
      </w:r>
      <w:proofErr w:type="gramEnd"/>
      <w:r w:rsidRPr="00B204F3">
        <w:rPr>
          <w:szCs w:val="24"/>
          <w:shd w:val="clear" w:color="auto" w:fill="FFFFFF"/>
        </w:rPr>
        <w:t xml:space="preserve"> Springer, Cham.</w:t>
      </w:r>
    </w:p>
    <w:p w:rsidR="00B204F3" w:rsidRPr="00B204F3" w:rsidRDefault="00B204F3" w:rsidP="00B204F3">
      <w:pPr>
        <w:spacing w:line="480" w:lineRule="auto"/>
        <w:ind w:firstLine="720"/>
        <w:rPr>
          <w:szCs w:val="24"/>
        </w:rPr>
      </w:pPr>
    </w:p>
    <w:p w:rsidR="00BD5B7D" w:rsidRPr="00BD5B7D" w:rsidRDefault="00BD5B7D" w:rsidP="005014F0">
      <w:pPr>
        <w:spacing w:line="480" w:lineRule="auto"/>
        <w:rPr>
          <w:szCs w:val="24"/>
        </w:rPr>
      </w:pPr>
    </w:p>
    <w:sectPr w:rsidR="00BD5B7D" w:rsidRPr="00BD5B7D" w:rsidSect="005014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3F1" w:rsidRDefault="004343F1">
      <w:pPr>
        <w:spacing w:after="0" w:line="240" w:lineRule="auto"/>
      </w:pPr>
      <w:r>
        <w:separator/>
      </w:r>
    </w:p>
  </w:endnote>
  <w:endnote w:type="continuationSeparator" w:id="0">
    <w:p w:rsidR="004343F1" w:rsidRDefault="00434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3F1" w:rsidRDefault="004343F1">
      <w:pPr>
        <w:spacing w:after="0" w:line="240" w:lineRule="auto"/>
      </w:pPr>
      <w:r>
        <w:separator/>
      </w:r>
    </w:p>
  </w:footnote>
  <w:footnote w:type="continuationSeparator" w:id="0">
    <w:p w:rsidR="004343F1" w:rsidRDefault="004343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948725"/>
      <w:docPartObj>
        <w:docPartGallery w:val="Page Numbers (Top of Page)"/>
        <w:docPartUnique/>
      </w:docPartObj>
    </w:sdtPr>
    <w:sdtEndPr>
      <w:rPr>
        <w:noProof/>
      </w:rPr>
    </w:sdtEndPr>
    <w:sdtContent>
      <w:p w:rsidR="005014F0" w:rsidRDefault="0046478C" w:rsidP="005014F0">
        <w:pPr>
          <w:pStyle w:val="Header"/>
        </w:pPr>
        <w:r>
          <w:t xml:space="preserve">ARTICLE REVIEW                                                                                                                      </w:t>
        </w:r>
        <w:r>
          <w:fldChar w:fldCharType="begin"/>
        </w:r>
        <w:r>
          <w:instrText xml:space="preserve"> PAGE   \* MERGEFORMAT </w:instrText>
        </w:r>
        <w:r>
          <w:fldChar w:fldCharType="separate"/>
        </w:r>
        <w:r w:rsidR="00BB39F7">
          <w:rPr>
            <w:noProof/>
          </w:rPr>
          <w:t>2</w:t>
        </w:r>
        <w:r>
          <w:rPr>
            <w:noProof/>
          </w:rPr>
          <w:fldChar w:fldCharType="end"/>
        </w:r>
      </w:p>
    </w:sdtContent>
  </w:sdt>
  <w:p w:rsidR="005014F0" w:rsidRDefault="005014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4F0" w:rsidRDefault="0046478C">
    <w:pPr>
      <w:pStyle w:val="Header"/>
    </w:pPr>
    <w:r>
      <w:t>Running head: ARTICLE REVIEW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E11"/>
    <w:rsid w:val="00114B94"/>
    <w:rsid w:val="00132278"/>
    <w:rsid w:val="00185184"/>
    <w:rsid w:val="001A4147"/>
    <w:rsid w:val="001C000F"/>
    <w:rsid w:val="0025106B"/>
    <w:rsid w:val="0026256B"/>
    <w:rsid w:val="00270B30"/>
    <w:rsid w:val="00271884"/>
    <w:rsid w:val="00301C2C"/>
    <w:rsid w:val="003318E9"/>
    <w:rsid w:val="003E2505"/>
    <w:rsid w:val="004343F1"/>
    <w:rsid w:val="0046478C"/>
    <w:rsid w:val="005014F0"/>
    <w:rsid w:val="005960FE"/>
    <w:rsid w:val="006C43B9"/>
    <w:rsid w:val="006E7BBD"/>
    <w:rsid w:val="00760278"/>
    <w:rsid w:val="00772A58"/>
    <w:rsid w:val="007A099C"/>
    <w:rsid w:val="007D672B"/>
    <w:rsid w:val="00881AF9"/>
    <w:rsid w:val="00920DC3"/>
    <w:rsid w:val="009A55BE"/>
    <w:rsid w:val="009E6F96"/>
    <w:rsid w:val="00A718F3"/>
    <w:rsid w:val="00B204F3"/>
    <w:rsid w:val="00BB1F71"/>
    <w:rsid w:val="00BB39F7"/>
    <w:rsid w:val="00BD5B7D"/>
    <w:rsid w:val="00C95564"/>
    <w:rsid w:val="00D71389"/>
    <w:rsid w:val="00EF6E11"/>
    <w:rsid w:val="00F75363"/>
    <w:rsid w:val="00FB4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4F0"/>
  </w:style>
  <w:style w:type="paragraph" w:styleId="Footer">
    <w:name w:val="footer"/>
    <w:basedOn w:val="Normal"/>
    <w:link w:val="FooterChar"/>
    <w:uiPriority w:val="99"/>
    <w:unhideWhenUsed/>
    <w:rsid w:val="00501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4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4F0"/>
  </w:style>
  <w:style w:type="paragraph" w:styleId="Footer">
    <w:name w:val="footer"/>
    <w:basedOn w:val="Normal"/>
    <w:link w:val="FooterChar"/>
    <w:uiPriority w:val="99"/>
    <w:unhideWhenUsed/>
    <w:rsid w:val="00501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Windows User</cp:lastModifiedBy>
  <cp:revision>2</cp:revision>
  <dcterms:created xsi:type="dcterms:W3CDTF">2020-02-14T14:09:00Z</dcterms:created>
  <dcterms:modified xsi:type="dcterms:W3CDTF">2020-02-14T14:09:00Z</dcterms:modified>
</cp:coreProperties>
</file>